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FC" w:rsidRPr="00B72EFC" w:rsidRDefault="00B72EFC" w:rsidP="00F17B6E">
      <w:pPr>
        <w:tabs>
          <w:tab w:val="left" w:pos="2625"/>
        </w:tabs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B72EFC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Nr. 2</w:t>
      </w:r>
    </w:p>
    <w:p w:rsidR="00F17B6E" w:rsidRPr="00B72EFC" w:rsidRDefault="00F17B6E" w:rsidP="00F17B6E">
      <w:pPr>
        <w:tabs>
          <w:tab w:val="left" w:pos="2625"/>
        </w:tabs>
        <w:jc w:val="center"/>
        <w:rPr>
          <w:color w:val="00B050"/>
          <w:sz w:val="96"/>
          <w:szCs w:val="96"/>
          <w:lang w:val="en-US"/>
        </w:rPr>
      </w:pPr>
      <w:proofErr w:type="spellStart"/>
      <w:r w:rsidRPr="00B72EFC">
        <w:rPr>
          <w:color w:val="00B050"/>
          <w:sz w:val="96"/>
          <w:szCs w:val="96"/>
          <w:lang w:val="en-US"/>
        </w:rPr>
        <w:t>Scara</w:t>
      </w:r>
      <w:proofErr w:type="spellEnd"/>
      <w:r w:rsidRPr="00B72EFC">
        <w:rPr>
          <w:color w:val="00B050"/>
          <w:sz w:val="96"/>
          <w:szCs w:val="96"/>
          <w:lang w:val="en-US"/>
        </w:rPr>
        <w:t xml:space="preserve"> </w:t>
      </w:r>
      <w:proofErr w:type="spellStart"/>
      <w:r w:rsidRPr="00B72EFC">
        <w:rPr>
          <w:color w:val="00B050"/>
          <w:sz w:val="96"/>
          <w:szCs w:val="96"/>
          <w:lang w:val="en-US"/>
        </w:rPr>
        <w:t>centrală</w:t>
      </w:r>
      <w:proofErr w:type="spellEnd"/>
    </w:p>
    <w:p w:rsidR="00B72EFC" w:rsidRPr="00B72EFC" w:rsidRDefault="00F17B6E" w:rsidP="00B72EFC">
      <w:pPr>
        <w:tabs>
          <w:tab w:val="left" w:pos="2625"/>
        </w:tabs>
        <w:jc w:val="center"/>
        <w:rPr>
          <w:color w:val="00B050"/>
          <w:sz w:val="96"/>
          <w:szCs w:val="96"/>
          <w:lang w:val="en-US"/>
        </w:rPr>
      </w:pPr>
      <w:r w:rsidRPr="00B72EFC">
        <w:rPr>
          <w:color w:val="00B050"/>
          <w:sz w:val="96"/>
          <w:szCs w:val="96"/>
          <w:lang w:val="en-US"/>
        </w:rPr>
        <w:t xml:space="preserve"> ( </w:t>
      </w:r>
      <w:proofErr w:type="spellStart"/>
      <w:r w:rsidRPr="00B72EFC">
        <w:rPr>
          <w:color w:val="00B050"/>
          <w:sz w:val="96"/>
          <w:szCs w:val="96"/>
          <w:lang w:val="en-US"/>
        </w:rPr>
        <w:t>numită</w:t>
      </w:r>
      <w:proofErr w:type="spellEnd"/>
      <w:r w:rsidRPr="00B72EFC">
        <w:rPr>
          <w:color w:val="00B050"/>
          <w:sz w:val="96"/>
          <w:szCs w:val="96"/>
          <w:lang w:val="en-US"/>
        </w:rPr>
        <w:t xml:space="preserve"> de </w:t>
      </w:r>
      <w:proofErr w:type="spellStart"/>
      <w:r w:rsidRPr="00B72EFC">
        <w:rPr>
          <w:color w:val="00B050"/>
          <w:sz w:val="96"/>
          <w:szCs w:val="96"/>
          <w:lang w:val="en-US"/>
        </w:rPr>
        <w:t>noi</w:t>
      </w:r>
      <w:proofErr w:type="spellEnd"/>
      <w:r w:rsidRPr="00B72EFC">
        <w:rPr>
          <w:color w:val="00B050"/>
          <w:sz w:val="96"/>
          <w:szCs w:val="96"/>
          <w:lang w:val="en-US"/>
        </w:rPr>
        <w:t xml:space="preserve"> ”</w:t>
      </w:r>
      <w:proofErr w:type="spellStart"/>
      <w:r w:rsidRPr="00B72EFC">
        <w:rPr>
          <w:color w:val="00B050"/>
          <w:sz w:val="96"/>
          <w:szCs w:val="96"/>
          <w:lang w:val="en-US"/>
        </w:rPr>
        <w:t>Urcare</w:t>
      </w:r>
      <w:proofErr w:type="spellEnd"/>
      <w:r w:rsidRPr="00B72EFC">
        <w:rPr>
          <w:color w:val="00B050"/>
          <w:sz w:val="96"/>
          <w:szCs w:val="96"/>
          <w:lang w:val="en-US"/>
        </w:rPr>
        <w:t>”)</w:t>
      </w:r>
    </w:p>
    <w:p w:rsidR="00B72EFC" w:rsidRDefault="00B72EFC" w:rsidP="00B72EFC">
      <w:pPr>
        <w:tabs>
          <w:tab w:val="left" w:pos="2625"/>
        </w:tabs>
        <w:jc w:val="center"/>
        <w:rPr>
          <w:sz w:val="144"/>
          <w:szCs w:val="144"/>
          <w:lang w:val="en-US"/>
        </w:rPr>
      </w:pPr>
      <w:proofErr w:type="spellStart"/>
      <w:r>
        <w:rPr>
          <w:sz w:val="144"/>
          <w:szCs w:val="144"/>
          <w:lang w:val="en-US"/>
        </w:rPr>
        <w:t>Clasele</w:t>
      </w:r>
      <w:proofErr w:type="spellEnd"/>
      <w:r>
        <w:rPr>
          <w:sz w:val="144"/>
          <w:szCs w:val="144"/>
          <w:lang w:val="en-US"/>
        </w:rPr>
        <w:t xml:space="preserve"> </w:t>
      </w:r>
    </w:p>
    <w:p w:rsidR="00B72EFC" w:rsidRPr="00B72EFC" w:rsidRDefault="00B72EFC" w:rsidP="00F17B6E">
      <w:pPr>
        <w:tabs>
          <w:tab w:val="left" w:pos="2625"/>
        </w:tabs>
        <w:jc w:val="center"/>
        <w:rPr>
          <w:color w:val="FF0000"/>
          <w:sz w:val="96"/>
          <w:szCs w:val="96"/>
          <w:lang w:val="en-US"/>
        </w:rPr>
      </w:pPr>
    </w:p>
    <w:p w:rsidR="00F17B6E" w:rsidRDefault="00F17B6E" w:rsidP="00F17B6E">
      <w:pPr>
        <w:pStyle w:val="Listparagraf"/>
        <w:ind w:left="-426"/>
        <w:jc w:val="center"/>
        <w:rPr>
          <w:b/>
          <w:color w:val="E36C0A" w:themeColor="accent6" w:themeShade="BF"/>
          <w:sz w:val="96"/>
          <w:szCs w:val="96"/>
          <w:lang w:val="en-US"/>
        </w:rPr>
      </w:pPr>
      <w:r>
        <w:rPr>
          <w:b/>
          <w:color w:val="E36C0A" w:themeColor="accent6" w:themeShade="BF"/>
          <w:sz w:val="96"/>
          <w:szCs w:val="96"/>
          <w:lang w:val="en-US"/>
        </w:rPr>
        <w:t>6a, 7b, 8b, 10a,</w:t>
      </w:r>
    </w:p>
    <w:p w:rsidR="00F17B6E" w:rsidRDefault="00F17B6E" w:rsidP="00F17B6E">
      <w:pPr>
        <w:pStyle w:val="Listparagraf"/>
        <w:ind w:left="-426"/>
        <w:jc w:val="center"/>
        <w:rPr>
          <w:b/>
          <w:color w:val="E36C0A" w:themeColor="accent6" w:themeShade="BF"/>
          <w:sz w:val="96"/>
          <w:szCs w:val="96"/>
          <w:lang w:val="en-US"/>
        </w:rPr>
      </w:pPr>
      <w:r>
        <w:rPr>
          <w:b/>
          <w:color w:val="E36C0A" w:themeColor="accent6" w:themeShade="BF"/>
          <w:sz w:val="96"/>
          <w:szCs w:val="96"/>
          <w:lang w:val="en-US"/>
        </w:rPr>
        <w:t xml:space="preserve">11a, 11b, 12a, </w:t>
      </w:r>
    </w:p>
    <w:p w:rsidR="00F17B6E" w:rsidRPr="00B72EFC" w:rsidRDefault="00F17B6E" w:rsidP="00B72EFC">
      <w:pPr>
        <w:pStyle w:val="Listparagraf"/>
        <w:ind w:left="-426"/>
        <w:jc w:val="center"/>
        <w:rPr>
          <w:b/>
          <w:color w:val="E36C0A" w:themeColor="accent6" w:themeShade="BF"/>
          <w:sz w:val="96"/>
          <w:szCs w:val="96"/>
          <w:lang w:val="en-US"/>
        </w:rPr>
      </w:pPr>
      <w:proofErr w:type="spellStart"/>
      <w:proofErr w:type="gramStart"/>
      <w:r>
        <w:rPr>
          <w:b/>
          <w:color w:val="E36C0A" w:themeColor="accent6" w:themeShade="BF"/>
          <w:sz w:val="96"/>
          <w:szCs w:val="96"/>
          <w:lang w:val="en-US"/>
        </w:rPr>
        <w:t>cei</w:t>
      </w:r>
      <w:proofErr w:type="spellEnd"/>
      <w:proofErr w:type="gramEnd"/>
      <w:r>
        <w:rPr>
          <w:b/>
          <w:color w:val="E36C0A" w:themeColor="accent6" w:themeShade="BF"/>
          <w:sz w:val="96"/>
          <w:szCs w:val="96"/>
          <w:lang w:val="en-US"/>
        </w:rPr>
        <w:t xml:space="preserve"> care </w:t>
      </w:r>
      <w:proofErr w:type="spellStart"/>
      <w:r>
        <w:rPr>
          <w:b/>
          <w:color w:val="E36C0A" w:themeColor="accent6" w:themeShade="BF"/>
          <w:sz w:val="96"/>
          <w:szCs w:val="96"/>
          <w:lang w:val="en-US"/>
        </w:rPr>
        <w:t>intră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E36C0A" w:themeColor="accent6" w:themeShade="BF"/>
          <w:sz w:val="96"/>
          <w:szCs w:val="96"/>
          <w:lang w:val="en-US"/>
        </w:rPr>
        <w:t>pe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E36C0A" w:themeColor="accent6" w:themeShade="BF"/>
          <w:sz w:val="96"/>
          <w:szCs w:val="96"/>
          <w:lang w:val="en-US"/>
        </w:rPr>
        <w:t>ușa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E36C0A" w:themeColor="accent6" w:themeShade="BF"/>
          <w:sz w:val="96"/>
          <w:szCs w:val="96"/>
          <w:lang w:val="en-US"/>
        </w:rPr>
        <w:t>și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E36C0A" w:themeColor="accent6" w:themeShade="BF"/>
          <w:sz w:val="96"/>
          <w:szCs w:val="96"/>
          <w:lang w:val="en-US"/>
        </w:rPr>
        <w:t>intrarea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 xml:space="preserve"> 1</w:t>
      </w:r>
    </w:p>
    <w:p w:rsidR="00B72EFC" w:rsidRPr="00B72EFC" w:rsidRDefault="00B72EFC" w:rsidP="00B72EFC">
      <w:pPr>
        <w:tabs>
          <w:tab w:val="left" w:pos="2625"/>
        </w:tabs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B72EFC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lastRenderedPageBreak/>
        <w:t>Nr. 1</w:t>
      </w:r>
    </w:p>
    <w:p w:rsidR="00F17B6E" w:rsidRPr="00B72EFC" w:rsidRDefault="00F17B6E" w:rsidP="00F17B6E">
      <w:pPr>
        <w:tabs>
          <w:tab w:val="left" w:pos="2625"/>
        </w:tabs>
        <w:rPr>
          <w:color w:val="00B050"/>
          <w:sz w:val="72"/>
          <w:szCs w:val="72"/>
          <w:lang w:val="en-US"/>
        </w:rPr>
      </w:pPr>
      <w:r w:rsidRPr="00B72EFC">
        <w:rPr>
          <w:color w:val="00B050"/>
          <w:sz w:val="72"/>
          <w:szCs w:val="72"/>
          <w:lang w:val="en-US"/>
        </w:rPr>
        <w:t xml:space="preserve"> </w:t>
      </w:r>
      <w:r w:rsidR="00B72EFC" w:rsidRPr="00B72EFC">
        <w:rPr>
          <w:color w:val="00B050"/>
          <w:sz w:val="72"/>
          <w:szCs w:val="72"/>
          <w:lang w:val="en-US"/>
        </w:rPr>
        <w:t xml:space="preserve">         </w:t>
      </w:r>
      <w:proofErr w:type="spellStart"/>
      <w:r w:rsidRPr="00B72EFC">
        <w:rPr>
          <w:color w:val="00B050"/>
          <w:sz w:val="72"/>
          <w:szCs w:val="72"/>
          <w:lang w:val="en-US"/>
        </w:rPr>
        <w:t>Scara</w:t>
      </w:r>
      <w:proofErr w:type="spellEnd"/>
      <w:r w:rsidRPr="00B72EFC">
        <w:rPr>
          <w:color w:val="00B050"/>
          <w:sz w:val="72"/>
          <w:szCs w:val="72"/>
          <w:lang w:val="en-US"/>
        </w:rPr>
        <w:t xml:space="preserve"> de </w:t>
      </w:r>
      <w:proofErr w:type="spellStart"/>
      <w:r w:rsidRPr="00B72EFC">
        <w:rPr>
          <w:color w:val="00B050"/>
          <w:sz w:val="72"/>
          <w:szCs w:val="72"/>
          <w:lang w:val="en-US"/>
        </w:rPr>
        <w:t>rezervă</w:t>
      </w:r>
      <w:proofErr w:type="spellEnd"/>
      <w:r w:rsidR="00B72EFC" w:rsidRPr="00B72EFC">
        <w:rPr>
          <w:color w:val="00B050"/>
          <w:sz w:val="72"/>
          <w:szCs w:val="72"/>
          <w:lang w:val="en-US"/>
        </w:rPr>
        <w:t xml:space="preserve"> </w:t>
      </w:r>
    </w:p>
    <w:p w:rsidR="00F17B6E" w:rsidRPr="00B72EFC" w:rsidRDefault="00F17B6E" w:rsidP="00F17B6E">
      <w:pPr>
        <w:tabs>
          <w:tab w:val="left" w:pos="2625"/>
        </w:tabs>
        <w:jc w:val="center"/>
        <w:rPr>
          <w:color w:val="00B050"/>
          <w:sz w:val="72"/>
          <w:szCs w:val="72"/>
          <w:lang w:val="en-US"/>
        </w:rPr>
      </w:pPr>
      <w:r w:rsidRPr="00B72EFC">
        <w:rPr>
          <w:color w:val="00B050"/>
          <w:sz w:val="72"/>
          <w:szCs w:val="72"/>
          <w:lang w:val="en-US"/>
        </w:rPr>
        <w:t>(</w:t>
      </w:r>
      <w:proofErr w:type="spellStart"/>
      <w:proofErr w:type="gramStart"/>
      <w:r w:rsidRPr="00B72EFC">
        <w:rPr>
          <w:color w:val="00B050"/>
          <w:sz w:val="72"/>
          <w:szCs w:val="72"/>
          <w:lang w:val="en-US"/>
        </w:rPr>
        <w:t>pe</w:t>
      </w:r>
      <w:proofErr w:type="spellEnd"/>
      <w:proofErr w:type="gramEnd"/>
      <w:r w:rsidRPr="00B72EFC">
        <w:rPr>
          <w:color w:val="00B050"/>
          <w:sz w:val="72"/>
          <w:szCs w:val="72"/>
          <w:lang w:val="en-US"/>
        </w:rPr>
        <w:t xml:space="preserve"> care ne </w:t>
      </w:r>
      <w:proofErr w:type="spellStart"/>
      <w:r w:rsidRPr="00B72EFC">
        <w:rPr>
          <w:color w:val="00B050"/>
          <w:sz w:val="72"/>
          <w:szCs w:val="72"/>
          <w:lang w:val="en-US"/>
        </w:rPr>
        <w:t>coboram</w:t>
      </w:r>
      <w:proofErr w:type="spellEnd"/>
      <w:r w:rsidRPr="00B72EFC">
        <w:rPr>
          <w:color w:val="00B050"/>
          <w:sz w:val="72"/>
          <w:szCs w:val="72"/>
          <w:lang w:val="en-US"/>
        </w:rPr>
        <w:t xml:space="preserve">  </w:t>
      </w:r>
      <w:proofErr w:type="spellStart"/>
      <w:r w:rsidRPr="00B72EFC">
        <w:rPr>
          <w:color w:val="00B050"/>
          <w:sz w:val="72"/>
          <w:szCs w:val="72"/>
          <w:lang w:val="en-US"/>
        </w:rPr>
        <w:t>în</w:t>
      </w:r>
      <w:proofErr w:type="spellEnd"/>
      <w:r w:rsidRPr="00B72EFC">
        <w:rPr>
          <w:color w:val="00B050"/>
          <w:sz w:val="72"/>
          <w:szCs w:val="72"/>
          <w:lang w:val="en-US"/>
        </w:rPr>
        <w:t xml:space="preserve"> </w:t>
      </w:r>
      <w:proofErr w:type="spellStart"/>
      <w:r w:rsidRPr="00B72EFC">
        <w:rPr>
          <w:color w:val="00B050"/>
          <w:sz w:val="72"/>
          <w:szCs w:val="72"/>
          <w:lang w:val="en-US"/>
        </w:rPr>
        <w:t>situații</w:t>
      </w:r>
      <w:proofErr w:type="spellEnd"/>
      <w:r w:rsidRPr="00B72EFC">
        <w:rPr>
          <w:color w:val="00B050"/>
          <w:sz w:val="72"/>
          <w:szCs w:val="72"/>
          <w:lang w:val="en-US"/>
        </w:rPr>
        <w:t xml:space="preserve"> </w:t>
      </w:r>
      <w:proofErr w:type="spellStart"/>
      <w:r w:rsidRPr="00B72EFC">
        <w:rPr>
          <w:color w:val="00B050"/>
          <w:sz w:val="72"/>
          <w:szCs w:val="72"/>
          <w:lang w:val="en-US"/>
        </w:rPr>
        <w:t>excepționale</w:t>
      </w:r>
      <w:proofErr w:type="spellEnd"/>
      <w:r w:rsidRPr="00B72EFC">
        <w:rPr>
          <w:color w:val="00B050"/>
          <w:sz w:val="72"/>
          <w:szCs w:val="72"/>
          <w:lang w:val="en-US"/>
        </w:rPr>
        <w:t>)</w:t>
      </w:r>
    </w:p>
    <w:p w:rsidR="00F17B6E" w:rsidRDefault="00F17B6E" w:rsidP="00F17B6E">
      <w:pPr>
        <w:tabs>
          <w:tab w:val="left" w:pos="2625"/>
        </w:tabs>
        <w:jc w:val="center"/>
        <w:rPr>
          <w:sz w:val="28"/>
          <w:szCs w:val="28"/>
          <w:lang w:val="en-US"/>
        </w:rPr>
      </w:pPr>
    </w:p>
    <w:p w:rsidR="00B72EFC" w:rsidRDefault="00B72EFC" w:rsidP="00B72EFC">
      <w:pPr>
        <w:tabs>
          <w:tab w:val="left" w:pos="2625"/>
        </w:tabs>
        <w:jc w:val="center"/>
        <w:rPr>
          <w:sz w:val="144"/>
          <w:szCs w:val="144"/>
          <w:lang w:val="en-US"/>
        </w:rPr>
      </w:pPr>
      <w:proofErr w:type="spellStart"/>
      <w:r>
        <w:rPr>
          <w:sz w:val="144"/>
          <w:szCs w:val="144"/>
          <w:lang w:val="en-US"/>
        </w:rPr>
        <w:t>Clasele</w:t>
      </w:r>
      <w:proofErr w:type="spellEnd"/>
      <w:r>
        <w:rPr>
          <w:sz w:val="144"/>
          <w:szCs w:val="144"/>
          <w:lang w:val="en-US"/>
        </w:rPr>
        <w:t xml:space="preserve"> </w:t>
      </w:r>
    </w:p>
    <w:p w:rsidR="00F17B6E" w:rsidRDefault="00F17B6E" w:rsidP="00F17B6E">
      <w:pPr>
        <w:tabs>
          <w:tab w:val="left" w:pos="2625"/>
        </w:tabs>
        <w:rPr>
          <w:sz w:val="40"/>
          <w:szCs w:val="40"/>
          <w:lang w:val="en-US"/>
        </w:rPr>
      </w:pPr>
    </w:p>
    <w:p w:rsidR="00F17B6E" w:rsidRDefault="00F17B6E" w:rsidP="00F17B6E">
      <w:pPr>
        <w:pStyle w:val="Listparagraf"/>
        <w:ind w:left="-426"/>
        <w:jc w:val="center"/>
        <w:rPr>
          <w:b/>
          <w:color w:val="E36C0A" w:themeColor="accent6" w:themeShade="BF"/>
          <w:sz w:val="96"/>
          <w:szCs w:val="96"/>
          <w:lang w:val="en-US"/>
        </w:rPr>
      </w:pPr>
      <w:r>
        <w:rPr>
          <w:b/>
          <w:color w:val="E36C0A" w:themeColor="accent6" w:themeShade="BF"/>
          <w:sz w:val="96"/>
          <w:szCs w:val="96"/>
          <w:lang w:val="en-US"/>
        </w:rPr>
        <w:t>5a, 5b, 5c, 6c,</w:t>
      </w:r>
    </w:p>
    <w:p w:rsidR="00F17B6E" w:rsidRDefault="00F17B6E" w:rsidP="00F17B6E">
      <w:pPr>
        <w:pStyle w:val="Listparagraf"/>
        <w:ind w:left="-426"/>
        <w:jc w:val="center"/>
        <w:rPr>
          <w:b/>
          <w:color w:val="E36C0A" w:themeColor="accent6" w:themeShade="BF"/>
          <w:sz w:val="96"/>
          <w:szCs w:val="96"/>
          <w:lang w:val="en-US"/>
        </w:rPr>
      </w:pPr>
      <w:r>
        <w:rPr>
          <w:b/>
          <w:color w:val="E36C0A" w:themeColor="accent6" w:themeShade="BF"/>
          <w:sz w:val="96"/>
          <w:szCs w:val="96"/>
          <w:lang w:val="en-US"/>
        </w:rPr>
        <w:t>7a, 7c, 8c, 9a, 9c,</w:t>
      </w:r>
    </w:p>
    <w:p w:rsidR="00F17B6E" w:rsidRDefault="00F17B6E" w:rsidP="00F17B6E">
      <w:pPr>
        <w:pStyle w:val="Listparagraf"/>
        <w:ind w:left="-426"/>
        <w:jc w:val="center"/>
        <w:rPr>
          <w:b/>
          <w:color w:val="E36C0A" w:themeColor="accent6" w:themeShade="BF"/>
          <w:sz w:val="96"/>
          <w:szCs w:val="96"/>
          <w:lang w:val="en-US"/>
        </w:rPr>
      </w:pPr>
      <w:r>
        <w:rPr>
          <w:b/>
          <w:color w:val="E36C0A" w:themeColor="accent6" w:themeShade="BF"/>
          <w:sz w:val="96"/>
          <w:szCs w:val="96"/>
          <w:lang w:val="en-US"/>
        </w:rPr>
        <w:t xml:space="preserve">10b, 12b </w:t>
      </w:r>
      <w:proofErr w:type="spellStart"/>
      <w:r>
        <w:rPr>
          <w:b/>
          <w:color w:val="E36C0A" w:themeColor="accent6" w:themeShade="BF"/>
          <w:sz w:val="96"/>
          <w:szCs w:val="96"/>
          <w:lang w:val="en-US"/>
        </w:rPr>
        <w:t>și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E36C0A" w:themeColor="accent6" w:themeShade="BF"/>
          <w:sz w:val="96"/>
          <w:szCs w:val="96"/>
          <w:lang w:val="en-US"/>
        </w:rPr>
        <w:t>cadrele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E36C0A" w:themeColor="accent6" w:themeShade="BF"/>
          <w:sz w:val="96"/>
          <w:szCs w:val="96"/>
          <w:lang w:val="en-US"/>
        </w:rPr>
        <w:t>nondidactice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 xml:space="preserve"> </w:t>
      </w:r>
    </w:p>
    <w:p w:rsidR="00F17B6E" w:rsidRDefault="00F17B6E" w:rsidP="00F17B6E">
      <w:pPr>
        <w:pStyle w:val="Listparagraf"/>
        <w:ind w:left="-426"/>
        <w:jc w:val="center"/>
        <w:rPr>
          <w:b/>
          <w:color w:val="E36C0A" w:themeColor="accent6" w:themeShade="BF"/>
          <w:sz w:val="96"/>
          <w:szCs w:val="96"/>
          <w:lang w:val="en-US"/>
        </w:rPr>
      </w:pPr>
      <w:proofErr w:type="spellStart"/>
      <w:proofErr w:type="gramStart"/>
      <w:r>
        <w:rPr>
          <w:b/>
          <w:color w:val="E36C0A" w:themeColor="accent6" w:themeShade="BF"/>
          <w:sz w:val="96"/>
          <w:szCs w:val="96"/>
          <w:lang w:val="en-US"/>
        </w:rPr>
        <w:t>și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 xml:space="preserve"> </w:t>
      </w:r>
      <w:proofErr w:type="spellStart"/>
      <w:r>
        <w:rPr>
          <w:b/>
          <w:color w:val="E36C0A" w:themeColor="accent6" w:themeShade="BF"/>
          <w:sz w:val="96"/>
          <w:szCs w:val="96"/>
          <w:lang w:val="en-US"/>
        </w:rPr>
        <w:t>didactice-auxiliare</w:t>
      </w:r>
      <w:proofErr w:type="spellEnd"/>
      <w:r>
        <w:rPr>
          <w:b/>
          <w:color w:val="E36C0A" w:themeColor="accent6" w:themeShade="BF"/>
          <w:sz w:val="96"/>
          <w:szCs w:val="96"/>
          <w:lang w:val="en-US"/>
        </w:rPr>
        <w:t>.</w:t>
      </w:r>
      <w:proofErr w:type="gramEnd"/>
    </w:p>
    <w:p w:rsidR="00F17B6E" w:rsidRPr="00B72EFC" w:rsidRDefault="00B72EFC" w:rsidP="00B72EFC">
      <w:pPr>
        <w:tabs>
          <w:tab w:val="left" w:pos="2625"/>
        </w:tabs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B72EFC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lastRenderedPageBreak/>
        <w:t>Nr.3</w:t>
      </w:r>
    </w:p>
    <w:p w:rsidR="00F17B6E" w:rsidRPr="00B72EFC" w:rsidRDefault="00B72EFC" w:rsidP="00F17B6E">
      <w:pPr>
        <w:tabs>
          <w:tab w:val="left" w:pos="2625"/>
        </w:tabs>
        <w:rPr>
          <w:color w:val="00B050"/>
          <w:sz w:val="72"/>
          <w:szCs w:val="72"/>
          <w:lang w:val="en-US"/>
        </w:rPr>
      </w:pPr>
      <w:r w:rsidRPr="00B72EFC">
        <w:rPr>
          <w:color w:val="00B050"/>
          <w:sz w:val="72"/>
          <w:szCs w:val="72"/>
          <w:lang w:val="en-US"/>
        </w:rPr>
        <w:t xml:space="preserve">                 </w:t>
      </w:r>
      <w:proofErr w:type="spellStart"/>
      <w:r w:rsidR="00F17B6E" w:rsidRPr="00B72EFC">
        <w:rPr>
          <w:color w:val="00B050"/>
          <w:sz w:val="72"/>
          <w:szCs w:val="72"/>
          <w:lang w:val="en-US"/>
        </w:rPr>
        <w:t>Scara</w:t>
      </w:r>
      <w:proofErr w:type="spellEnd"/>
      <w:r w:rsidR="00F17B6E" w:rsidRPr="00B72EFC">
        <w:rPr>
          <w:color w:val="00B050"/>
          <w:sz w:val="72"/>
          <w:szCs w:val="72"/>
          <w:lang w:val="en-US"/>
        </w:rPr>
        <w:t xml:space="preserve"> </w:t>
      </w:r>
      <w:proofErr w:type="spellStart"/>
      <w:r w:rsidR="00F17B6E" w:rsidRPr="00B72EFC">
        <w:rPr>
          <w:color w:val="00B050"/>
          <w:sz w:val="72"/>
          <w:szCs w:val="72"/>
          <w:lang w:val="en-US"/>
        </w:rPr>
        <w:t>numită</w:t>
      </w:r>
      <w:proofErr w:type="spellEnd"/>
      <w:r w:rsidR="00F17B6E" w:rsidRPr="00B72EFC">
        <w:rPr>
          <w:color w:val="00B050"/>
          <w:sz w:val="72"/>
          <w:szCs w:val="72"/>
          <w:lang w:val="en-US"/>
        </w:rPr>
        <w:t xml:space="preserve"> </w:t>
      </w:r>
    </w:p>
    <w:p w:rsidR="00F17B6E" w:rsidRPr="00B72EFC" w:rsidRDefault="00F17B6E" w:rsidP="00F17B6E">
      <w:pPr>
        <w:tabs>
          <w:tab w:val="left" w:pos="2625"/>
        </w:tabs>
        <w:jc w:val="center"/>
        <w:rPr>
          <w:color w:val="00B050"/>
          <w:sz w:val="72"/>
          <w:szCs w:val="72"/>
          <w:lang w:val="en-US"/>
        </w:rPr>
      </w:pPr>
      <w:r w:rsidRPr="00B72EFC">
        <w:rPr>
          <w:color w:val="00B050"/>
          <w:sz w:val="72"/>
          <w:szCs w:val="72"/>
          <w:lang w:val="en-US"/>
        </w:rPr>
        <w:t xml:space="preserve">” </w:t>
      </w:r>
      <w:proofErr w:type="spellStart"/>
      <w:r w:rsidRPr="00B72EFC">
        <w:rPr>
          <w:color w:val="00B050"/>
          <w:sz w:val="72"/>
          <w:szCs w:val="72"/>
          <w:lang w:val="en-US"/>
        </w:rPr>
        <w:t>Coborâre</w:t>
      </w:r>
      <w:proofErr w:type="spellEnd"/>
      <w:r w:rsidRPr="00B72EFC">
        <w:rPr>
          <w:color w:val="00B050"/>
          <w:sz w:val="72"/>
          <w:szCs w:val="72"/>
          <w:lang w:val="en-US"/>
        </w:rPr>
        <w:t>”</w:t>
      </w:r>
    </w:p>
    <w:p w:rsidR="00F17B6E" w:rsidRPr="00B72EFC" w:rsidRDefault="00F17B6E" w:rsidP="00F17B6E">
      <w:pPr>
        <w:tabs>
          <w:tab w:val="left" w:pos="2625"/>
        </w:tabs>
        <w:jc w:val="center"/>
        <w:rPr>
          <w:color w:val="00B050"/>
          <w:sz w:val="144"/>
          <w:szCs w:val="144"/>
          <w:lang w:val="en-US"/>
        </w:rPr>
      </w:pPr>
      <w:proofErr w:type="spellStart"/>
      <w:proofErr w:type="gramStart"/>
      <w:r w:rsidRPr="00B72EFC">
        <w:rPr>
          <w:color w:val="00B050"/>
          <w:sz w:val="72"/>
          <w:szCs w:val="72"/>
          <w:lang w:val="en-US"/>
        </w:rPr>
        <w:t>Urcă</w:t>
      </w:r>
      <w:proofErr w:type="spellEnd"/>
      <w:r w:rsidRPr="00B72EFC">
        <w:rPr>
          <w:color w:val="00B050"/>
          <w:sz w:val="72"/>
          <w:szCs w:val="72"/>
          <w:lang w:val="en-US"/>
        </w:rPr>
        <w:t xml:space="preserve"> </w:t>
      </w:r>
      <w:r w:rsidR="00B72EFC" w:rsidRPr="00B72EFC">
        <w:rPr>
          <w:color w:val="00B050"/>
          <w:sz w:val="72"/>
          <w:szCs w:val="72"/>
          <w:lang w:val="en-US"/>
        </w:rPr>
        <w:t xml:space="preserve"> </w:t>
      </w:r>
      <w:proofErr w:type="spellStart"/>
      <w:r w:rsidRPr="00B72EFC">
        <w:rPr>
          <w:color w:val="00B050"/>
          <w:sz w:val="72"/>
          <w:szCs w:val="72"/>
          <w:lang w:val="en-US"/>
        </w:rPr>
        <w:t>ș</w:t>
      </w:r>
      <w:proofErr w:type="gramEnd"/>
      <w:r w:rsidRPr="00B72EFC">
        <w:rPr>
          <w:color w:val="00B050"/>
          <w:sz w:val="72"/>
          <w:szCs w:val="72"/>
          <w:lang w:val="en-US"/>
        </w:rPr>
        <w:t>i</w:t>
      </w:r>
      <w:proofErr w:type="spellEnd"/>
      <w:r w:rsidRPr="00B72EFC">
        <w:rPr>
          <w:color w:val="00B050"/>
          <w:sz w:val="72"/>
          <w:szCs w:val="72"/>
          <w:lang w:val="en-US"/>
        </w:rPr>
        <w:t xml:space="preserve"> </w:t>
      </w:r>
      <w:r w:rsidR="00B72EFC" w:rsidRPr="00B72EFC">
        <w:rPr>
          <w:color w:val="00B050"/>
          <w:sz w:val="72"/>
          <w:szCs w:val="72"/>
          <w:lang w:val="en-US"/>
        </w:rPr>
        <w:t xml:space="preserve"> </w:t>
      </w:r>
      <w:proofErr w:type="spellStart"/>
      <w:r w:rsidRPr="00B72EFC">
        <w:rPr>
          <w:color w:val="00B050"/>
          <w:sz w:val="72"/>
          <w:szCs w:val="72"/>
          <w:lang w:val="en-US"/>
        </w:rPr>
        <w:t>coboară</w:t>
      </w:r>
      <w:proofErr w:type="spellEnd"/>
    </w:p>
    <w:p w:rsidR="00B72EFC" w:rsidRDefault="00B72EFC" w:rsidP="00B72EFC">
      <w:pPr>
        <w:tabs>
          <w:tab w:val="left" w:pos="2625"/>
        </w:tabs>
        <w:jc w:val="center"/>
        <w:rPr>
          <w:sz w:val="144"/>
          <w:szCs w:val="144"/>
          <w:lang w:val="en-US"/>
        </w:rPr>
      </w:pPr>
      <w:proofErr w:type="spellStart"/>
      <w:r>
        <w:rPr>
          <w:sz w:val="144"/>
          <w:szCs w:val="144"/>
          <w:lang w:val="en-US"/>
        </w:rPr>
        <w:t>Clasele</w:t>
      </w:r>
      <w:proofErr w:type="spellEnd"/>
    </w:p>
    <w:p w:rsidR="00F17B6E" w:rsidRDefault="00F17B6E" w:rsidP="00F17B6E">
      <w:pPr>
        <w:pStyle w:val="Listparagraf"/>
        <w:ind w:left="-426"/>
        <w:jc w:val="center"/>
        <w:rPr>
          <w:b/>
          <w:color w:val="E36C0A" w:themeColor="accent6" w:themeShade="BF"/>
          <w:sz w:val="96"/>
          <w:szCs w:val="96"/>
          <w:lang w:val="en-US"/>
        </w:rPr>
      </w:pPr>
      <w:r>
        <w:rPr>
          <w:b/>
          <w:color w:val="E36C0A" w:themeColor="accent6" w:themeShade="BF"/>
          <w:sz w:val="96"/>
          <w:szCs w:val="96"/>
          <w:lang w:val="en-US"/>
        </w:rPr>
        <w:t>1c, 1d, 3a, 3c,</w:t>
      </w:r>
    </w:p>
    <w:p w:rsidR="00F17B6E" w:rsidRDefault="00F17B6E" w:rsidP="00F17B6E">
      <w:pPr>
        <w:tabs>
          <w:tab w:val="left" w:pos="2625"/>
        </w:tabs>
        <w:rPr>
          <w:sz w:val="40"/>
          <w:szCs w:val="40"/>
          <w:lang w:val="en-US"/>
        </w:rPr>
      </w:pPr>
      <w:r>
        <w:rPr>
          <w:b/>
          <w:color w:val="E36C0A" w:themeColor="accent6" w:themeShade="BF"/>
          <w:sz w:val="96"/>
          <w:szCs w:val="96"/>
          <w:lang w:val="en-US"/>
        </w:rPr>
        <w:t>2d, 4b, 6b, 8a, 9b</w:t>
      </w:r>
    </w:p>
    <w:p w:rsidR="00F17B6E" w:rsidRDefault="00F17B6E" w:rsidP="00F17B6E">
      <w:pPr>
        <w:tabs>
          <w:tab w:val="left" w:pos="2625"/>
        </w:tabs>
        <w:rPr>
          <w:sz w:val="40"/>
          <w:szCs w:val="40"/>
          <w:lang w:val="en-US"/>
        </w:rPr>
      </w:pPr>
    </w:p>
    <w:p w:rsidR="00F17B6E" w:rsidRDefault="00F17B6E" w:rsidP="00F17B6E">
      <w:pPr>
        <w:tabs>
          <w:tab w:val="left" w:pos="2625"/>
        </w:tabs>
        <w:rPr>
          <w:sz w:val="40"/>
          <w:szCs w:val="40"/>
          <w:lang w:val="en-US"/>
        </w:rPr>
      </w:pPr>
    </w:p>
    <w:p w:rsidR="00F17B6E" w:rsidRDefault="00F17B6E" w:rsidP="00F17B6E">
      <w:pPr>
        <w:tabs>
          <w:tab w:val="left" w:pos="2625"/>
        </w:tabs>
        <w:rPr>
          <w:sz w:val="40"/>
          <w:szCs w:val="40"/>
          <w:lang w:val="en-US"/>
        </w:rPr>
      </w:pPr>
    </w:p>
    <w:p w:rsidR="00F17B6E" w:rsidRDefault="00F17B6E" w:rsidP="00F17B6E">
      <w:pPr>
        <w:tabs>
          <w:tab w:val="left" w:pos="2625"/>
        </w:tabs>
        <w:rPr>
          <w:sz w:val="40"/>
          <w:szCs w:val="40"/>
          <w:lang w:val="en-US"/>
        </w:rPr>
      </w:pPr>
    </w:p>
    <w:p w:rsidR="00B72EFC" w:rsidRDefault="00B72EFC" w:rsidP="00F17B6E">
      <w:pPr>
        <w:tabs>
          <w:tab w:val="left" w:pos="2625"/>
        </w:tabs>
        <w:rPr>
          <w:sz w:val="40"/>
          <w:szCs w:val="40"/>
          <w:lang w:val="en-US"/>
        </w:rPr>
      </w:pPr>
    </w:p>
    <w:p w:rsidR="00B72EFC" w:rsidRDefault="00B72EFC" w:rsidP="00F17B6E">
      <w:pPr>
        <w:tabs>
          <w:tab w:val="left" w:pos="2625"/>
        </w:tabs>
        <w:rPr>
          <w:sz w:val="40"/>
          <w:szCs w:val="40"/>
          <w:lang w:val="en-US"/>
        </w:rPr>
      </w:pPr>
    </w:p>
    <w:p w:rsidR="00B72EFC" w:rsidRPr="00B72EFC" w:rsidRDefault="00B72EFC" w:rsidP="00F17B6E">
      <w:pPr>
        <w:tabs>
          <w:tab w:val="left" w:pos="2625"/>
        </w:tabs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 w:rsidRPr="00B72EFC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lastRenderedPageBreak/>
        <w:t>Nr. 4</w:t>
      </w:r>
    </w:p>
    <w:p w:rsidR="00F17B6E" w:rsidRPr="00B72EFC" w:rsidRDefault="00F17B6E" w:rsidP="00F17B6E">
      <w:pPr>
        <w:tabs>
          <w:tab w:val="left" w:pos="2625"/>
        </w:tabs>
        <w:jc w:val="center"/>
        <w:rPr>
          <w:color w:val="00B050"/>
          <w:sz w:val="144"/>
          <w:szCs w:val="144"/>
          <w:lang w:val="en-US"/>
        </w:rPr>
      </w:pPr>
      <w:proofErr w:type="spellStart"/>
      <w:r w:rsidRPr="00B72EFC">
        <w:rPr>
          <w:color w:val="00B050"/>
          <w:sz w:val="144"/>
          <w:szCs w:val="144"/>
          <w:lang w:val="en-US"/>
        </w:rPr>
        <w:t>Scara</w:t>
      </w:r>
      <w:proofErr w:type="spellEnd"/>
      <w:r w:rsidRPr="00B72EFC">
        <w:rPr>
          <w:color w:val="00B050"/>
          <w:sz w:val="144"/>
          <w:szCs w:val="144"/>
          <w:lang w:val="en-US"/>
        </w:rPr>
        <w:t xml:space="preserve"> din </w:t>
      </w:r>
      <w:proofErr w:type="spellStart"/>
      <w:r w:rsidRPr="00B72EFC">
        <w:rPr>
          <w:color w:val="00B050"/>
          <w:sz w:val="144"/>
          <w:szCs w:val="144"/>
          <w:lang w:val="en-US"/>
        </w:rPr>
        <w:t>blocul</w:t>
      </w:r>
      <w:proofErr w:type="spellEnd"/>
      <w:r w:rsidRPr="00B72EFC">
        <w:rPr>
          <w:color w:val="00B050"/>
          <w:sz w:val="144"/>
          <w:szCs w:val="144"/>
          <w:lang w:val="en-US"/>
        </w:rPr>
        <w:t xml:space="preserve"> </w:t>
      </w:r>
      <w:proofErr w:type="spellStart"/>
      <w:r w:rsidRPr="00B72EFC">
        <w:rPr>
          <w:color w:val="00B050"/>
          <w:sz w:val="144"/>
          <w:szCs w:val="144"/>
          <w:lang w:val="en-US"/>
        </w:rPr>
        <w:t>claselor</w:t>
      </w:r>
      <w:proofErr w:type="spellEnd"/>
      <w:r w:rsidRPr="00B72EFC">
        <w:rPr>
          <w:color w:val="00B050"/>
          <w:sz w:val="144"/>
          <w:szCs w:val="144"/>
          <w:lang w:val="en-US"/>
        </w:rPr>
        <w:t xml:space="preserve"> </w:t>
      </w:r>
      <w:proofErr w:type="spellStart"/>
      <w:r w:rsidRPr="00B72EFC">
        <w:rPr>
          <w:color w:val="00B050"/>
          <w:sz w:val="144"/>
          <w:szCs w:val="144"/>
          <w:lang w:val="en-US"/>
        </w:rPr>
        <w:t>primare</w:t>
      </w:r>
      <w:proofErr w:type="spellEnd"/>
    </w:p>
    <w:p w:rsidR="00F17B6E" w:rsidRPr="00B72EFC" w:rsidRDefault="00F17B6E" w:rsidP="00F17B6E">
      <w:pPr>
        <w:tabs>
          <w:tab w:val="left" w:pos="2625"/>
        </w:tabs>
        <w:rPr>
          <w:sz w:val="40"/>
          <w:szCs w:val="40"/>
          <w:lang w:val="en-US"/>
        </w:rPr>
      </w:pPr>
      <w:proofErr w:type="spellStart"/>
      <w:r w:rsidRPr="00B72EFC">
        <w:rPr>
          <w:sz w:val="144"/>
          <w:szCs w:val="144"/>
          <w:lang w:val="en-US"/>
        </w:rPr>
        <w:t>Urcă</w:t>
      </w:r>
      <w:proofErr w:type="spellEnd"/>
      <w:r w:rsidRPr="00B72EFC">
        <w:rPr>
          <w:sz w:val="144"/>
          <w:szCs w:val="144"/>
          <w:lang w:val="en-US"/>
        </w:rPr>
        <w:t xml:space="preserve"> </w:t>
      </w:r>
      <w:proofErr w:type="spellStart"/>
      <w:r w:rsidRPr="00B72EFC">
        <w:rPr>
          <w:sz w:val="144"/>
          <w:szCs w:val="144"/>
          <w:lang w:val="en-US"/>
        </w:rPr>
        <w:t>și</w:t>
      </w:r>
      <w:proofErr w:type="spellEnd"/>
      <w:r w:rsidRPr="00B72EFC">
        <w:rPr>
          <w:sz w:val="144"/>
          <w:szCs w:val="144"/>
          <w:lang w:val="en-US"/>
        </w:rPr>
        <w:t xml:space="preserve"> </w:t>
      </w:r>
      <w:proofErr w:type="spellStart"/>
      <w:r w:rsidRPr="00B72EFC">
        <w:rPr>
          <w:sz w:val="144"/>
          <w:szCs w:val="144"/>
          <w:lang w:val="en-US"/>
        </w:rPr>
        <w:t>coboară</w:t>
      </w:r>
      <w:proofErr w:type="spellEnd"/>
    </w:p>
    <w:p w:rsidR="00F17B6E" w:rsidRPr="00B72EFC" w:rsidRDefault="00F17B6E" w:rsidP="00F17B6E">
      <w:pPr>
        <w:tabs>
          <w:tab w:val="left" w:pos="2625"/>
        </w:tabs>
        <w:rPr>
          <w:color w:val="FF0000"/>
          <w:sz w:val="40"/>
          <w:szCs w:val="40"/>
          <w:lang w:val="en-US"/>
        </w:rPr>
      </w:pPr>
    </w:p>
    <w:p w:rsidR="00F17B6E" w:rsidRPr="00B72EFC" w:rsidRDefault="00F17B6E" w:rsidP="00B72EFC">
      <w:pPr>
        <w:tabs>
          <w:tab w:val="left" w:pos="2625"/>
        </w:tabs>
        <w:ind w:left="-426"/>
        <w:jc w:val="center"/>
        <w:rPr>
          <w:color w:val="FF0000"/>
          <w:sz w:val="96"/>
          <w:szCs w:val="96"/>
          <w:lang w:val="en-US"/>
        </w:rPr>
      </w:pPr>
      <w:r w:rsidRPr="00B72EFC">
        <w:rPr>
          <w:color w:val="FF0000"/>
          <w:sz w:val="96"/>
          <w:szCs w:val="96"/>
          <w:lang w:val="en-US"/>
        </w:rPr>
        <w:t>3b</w:t>
      </w:r>
      <w:proofErr w:type="gramStart"/>
      <w:r w:rsidR="00B72EFC">
        <w:rPr>
          <w:color w:val="FF0000"/>
          <w:sz w:val="96"/>
          <w:szCs w:val="96"/>
          <w:lang w:val="en-US"/>
        </w:rPr>
        <w:t>,</w:t>
      </w:r>
      <w:r w:rsidRPr="00B72EFC">
        <w:rPr>
          <w:color w:val="FF0000"/>
          <w:sz w:val="96"/>
          <w:szCs w:val="96"/>
          <w:lang w:val="en-US"/>
        </w:rPr>
        <w:t>2c</w:t>
      </w:r>
      <w:proofErr w:type="gramEnd"/>
      <w:r w:rsidRPr="00B72EFC">
        <w:rPr>
          <w:color w:val="FF0000"/>
          <w:sz w:val="96"/>
          <w:szCs w:val="96"/>
          <w:lang w:val="en-US"/>
        </w:rPr>
        <w:t>, 4a, 2a, 4c,</w:t>
      </w:r>
    </w:p>
    <w:p w:rsidR="00F17B6E" w:rsidRPr="00B72EFC" w:rsidRDefault="00F17B6E" w:rsidP="00B72EFC">
      <w:pPr>
        <w:tabs>
          <w:tab w:val="left" w:pos="2625"/>
        </w:tabs>
        <w:ind w:left="-426"/>
        <w:jc w:val="center"/>
        <w:rPr>
          <w:color w:val="FF0000"/>
          <w:sz w:val="96"/>
          <w:szCs w:val="96"/>
          <w:lang w:val="en-US"/>
        </w:rPr>
      </w:pPr>
      <w:proofErr w:type="spellStart"/>
      <w:r w:rsidRPr="00B72EFC">
        <w:rPr>
          <w:color w:val="FF0000"/>
          <w:sz w:val="96"/>
          <w:szCs w:val="96"/>
          <w:lang w:val="en-US"/>
        </w:rPr>
        <w:t>Învățătorii</w:t>
      </w:r>
      <w:proofErr w:type="spellEnd"/>
    </w:p>
    <w:p w:rsidR="005C5D3F" w:rsidRDefault="00F17B6E" w:rsidP="00B72EFC">
      <w:pPr>
        <w:tabs>
          <w:tab w:val="left" w:pos="2625"/>
        </w:tabs>
        <w:ind w:left="-426"/>
        <w:jc w:val="center"/>
        <w:rPr>
          <w:color w:val="FF0000"/>
          <w:sz w:val="96"/>
          <w:szCs w:val="96"/>
          <w:lang w:val="en-US"/>
        </w:rPr>
      </w:pPr>
      <w:proofErr w:type="spellStart"/>
      <w:proofErr w:type="gramStart"/>
      <w:r w:rsidRPr="00B72EFC">
        <w:rPr>
          <w:color w:val="FF0000"/>
          <w:sz w:val="96"/>
          <w:szCs w:val="96"/>
          <w:lang w:val="en-US"/>
        </w:rPr>
        <w:t>claselor</w:t>
      </w:r>
      <w:proofErr w:type="spellEnd"/>
      <w:proofErr w:type="gramEnd"/>
      <w:r w:rsidRPr="00B72EFC">
        <w:rPr>
          <w:color w:val="FF0000"/>
          <w:sz w:val="96"/>
          <w:szCs w:val="96"/>
          <w:lang w:val="en-US"/>
        </w:rPr>
        <w:t xml:space="preserve"> </w:t>
      </w:r>
      <w:proofErr w:type="spellStart"/>
      <w:r w:rsidRPr="00B72EFC">
        <w:rPr>
          <w:color w:val="FF0000"/>
          <w:sz w:val="96"/>
          <w:szCs w:val="96"/>
          <w:lang w:val="en-US"/>
        </w:rPr>
        <w:t>primare</w:t>
      </w:r>
      <w:proofErr w:type="spellEnd"/>
      <w:r w:rsidR="004262BD">
        <w:rPr>
          <w:color w:val="FF0000"/>
          <w:sz w:val="96"/>
          <w:szCs w:val="96"/>
          <w:lang w:val="en-US"/>
        </w:rPr>
        <w:t xml:space="preserve">   </w:t>
      </w:r>
    </w:p>
    <w:p w:rsidR="004262BD" w:rsidRDefault="004262BD" w:rsidP="00B72EFC">
      <w:pPr>
        <w:tabs>
          <w:tab w:val="left" w:pos="2625"/>
        </w:tabs>
        <w:ind w:left="-426"/>
        <w:jc w:val="center"/>
        <w:rPr>
          <w:color w:val="FF0000"/>
          <w:sz w:val="96"/>
          <w:szCs w:val="96"/>
          <w:lang w:val="en-US"/>
        </w:rPr>
      </w:pPr>
      <w:proofErr w:type="spellStart"/>
      <w:r>
        <w:rPr>
          <w:color w:val="FF0000"/>
          <w:sz w:val="96"/>
          <w:szCs w:val="96"/>
          <w:lang w:val="en-US"/>
        </w:rPr>
        <w:lastRenderedPageBreak/>
        <w:t>Notă</w:t>
      </w:r>
      <w:proofErr w:type="spellEnd"/>
      <w:r>
        <w:rPr>
          <w:color w:val="FF0000"/>
          <w:sz w:val="96"/>
          <w:szCs w:val="96"/>
          <w:lang w:val="en-US"/>
        </w:rPr>
        <w:t xml:space="preserve">: </w:t>
      </w:r>
    </w:p>
    <w:p w:rsidR="004262BD" w:rsidRDefault="004262BD" w:rsidP="00B72EFC">
      <w:pPr>
        <w:tabs>
          <w:tab w:val="left" w:pos="2625"/>
        </w:tabs>
        <w:ind w:left="-426"/>
        <w:jc w:val="center"/>
        <w:rPr>
          <w:color w:val="FF0000"/>
          <w:sz w:val="96"/>
          <w:szCs w:val="96"/>
          <w:lang w:val="en-US"/>
        </w:rPr>
      </w:pPr>
    </w:p>
    <w:p w:rsidR="004262BD" w:rsidRDefault="004262BD" w:rsidP="00B72EFC">
      <w:pPr>
        <w:tabs>
          <w:tab w:val="left" w:pos="2625"/>
        </w:tabs>
        <w:ind w:left="-426"/>
        <w:jc w:val="center"/>
        <w:rPr>
          <w:color w:val="FF0000"/>
          <w:sz w:val="96"/>
          <w:szCs w:val="96"/>
          <w:lang w:val="en-US"/>
        </w:rPr>
      </w:pPr>
      <w:r>
        <w:rPr>
          <w:color w:val="FF0000"/>
          <w:sz w:val="96"/>
          <w:szCs w:val="96"/>
          <w:lang w:val="en-US"/>
        </w:rPr>
        <w:t xml:space="preserve">La </w:t>
      </w:r>
      <w:proofErr w:type="spellStart"/>
      <w:r>
        <w:rPr>
          <w:color w:val="FF0000"/>
          <w:sz w:val="96"/>
          <w:szCs w:val="96"/>
          <w:lang w:val="en-US"/>
        </w:rPr>
        <w:t>fiecare</w:t>
      </w:r>
      <w:proofErr w:type="spellEnd"/>
      <w:r>
        <w:rPr>
          <w:color w:val="FF0000"/>
          <w:sz w:val="96"/>
          <w:szCs w:val="96"/>
          <w:lang w:val="en-US"/>
        </w:rPr>
        <w:t xml:space="preserve"> </w:t>
      </w:r>
      <w:proofErr w:type="spellStart"/>
      <w:r>
        <w:rPr>
          <w:color w:val="FF0000"/>
          <w:sz w:val="96"/>
          <w:szCs w:val="96"/>
          <w:lang w:val="en-US"/>
        </w:rPr>
        <w:t>scară</w:t>
      </w:r>
      <w:proofErr w:type="spellEnd"/>
      <w:r>
        <w:rPr>
          <w:color w:val="FF0000"/>
          <w:sz w:val="96"/>
          <w:szCs w:val="96"/>
          <w:lang w:val="en-US"/>
        </w:rPr>
        <w:t xml:space="preserve"> </w:t>
      </w:r>
      <w:proofErr w:type="spellStart"/>
      <w:proofErr w:type="gramStart"/>
      <w:r>
        <w:rPr>
          <w:color w:val="FF0000"/>
          <w:sz w:val="96"/>
          <w:szCs w:val="96"/>
          <w:lang w:val="en-US"/>
        </w:rPr>
        <w:t>va</w:t>
      </w:r>
      <w:proofErr w:type="spellEnd"/>
      <w:proofErr w:type="gramEnd"/>
      <w:r>
        <w:rPr>
          <w:color w:val="FF0000"/>
          <w:sz w:val="96"/>
          <w:szCs w:val="96"/>
          <w:lang w:val="en-US"/>
        </w:rPr>
        <w:t xml:space="preserve"> </w:t>
      </w:r>
      <w:proofErr w:type="spellStart"/>
      <w:r>
        <w:rPr>
          <w:color w:val="FF0000"/>
          <w:sz w:val="96"/>
          <w:szCs w:val="96"/>
          <w:lang w:val="en-US"/>
        </w:rPr>
        <w:t>fi</w:t>
      </w:r>
      <w:proofErr w:type="spellEnd"/>
      <w:r>
        <w:rPr>
          <w:color w:val="FF0000"/>
          <w:sz w:val="96"/>
          <w:szCs w:val="96"/>
          <w:lang w:val="en-US"/>
        </w:rPr>
        <w:t xml:space="preserve"> </w:t>
      </w:r>
      <w:proofErr w:type="spellStart"/>
      <w:r>
        <w:rPr>
          <w:color w:val="FF0000"/>
          <w:sz w:val="96"/>
          <w:szCs w:val="96"/>
          <w:lang w:val="en-US"/>
        </w:rPr>
        <w:t>persoană</w:t>
      </w:r>
      <w:proofErr w:type="spellEnd"/>
      <w:r>
        <w:rPr>
          <w:color w:val="FF0000"/>
          <w:sz w:val="96"/>
          <w:szCs w:val="96"/>
          <w:lang w:val="en-US"/>
        </w:rPr>
        <w:t xml:space="preserve"> care </w:t>
      </w:r>
      <w:proofErr w:type="spellStart"/>
      <w:r>
        <w:rPr>
          <w:color w:val="FF0000"/>
          <w:sz w:val="96"/>
          <w:szCs w:val="96"/>
          <w:lang w:val="en-US"/>
        </w:rPr>
        <w:t>va</w:t>
      </w:r>
      <w:proofErr w:type="spellEnd"/>
      <w:r>
        <w:rPr>
          <w:color w:val="FF0000"/>
          <w:sz w:val="96"/>
          <w:szCs w:val="96"/>
          <w:lang w:val="en-US"/>
        </w:rPr>
        <w:t xml:space="preserve"> </w:t>
      </w:r>
      <w:proofErr w:type="spellStart"/>
      <w:r>
        <w:rPr>
          <w:color w:val="FF0000"/>
          <w:sz w:val="96"/>
          <w:szCs w:val="96"/>
          <w:lang w:val="en-US"/>
        </w:rPr>
        <w:t>ghida</w:t>
      </w:r>
      <w:proofErr w:type="spellEnd"/>
    </w:p>
    <w:p w:rsidR="004262BD" w:rsidRPr="00B72EFC" w:rsidRDefault="004262BD" w:rsidP="00B72EFC">
      <w:pPr>
        <w:tabs>
          <w:tab w:val="left" w:pos="2625"/>
        </w:tabs>
        <w:ind w:left="-426"/>
        <w:jc w:val="center"/>
        <w:rPr>
          <w:color w:val="E36C0A" w:themeColor="accent6" w:themeShade="BF"/>
          <w:sz w:val="96"/>
          <w:szCs w:val="96"/>
          <w:lang w:val="en-US"/>
        </w:rPr>
      </w:pPr>
      <w:proofErr w:type="spellStart"/>
      <w:r>
        <w:rPr>
          <w:color w:val="FF0000"/>
          <w:sz w:val="96"/>
          <w:szCs w:val="96"/>
          <w:lang w:val="en-US"/>
        </w:rPr>
        <w:t>elevii</w:t>
      </w:r>
      <w:proofErr w:type="spellEnd"/>
      <w:r>
        <w:rPr>
          <w:color w:val="FF0000"/>
          <w:sz w:val="96"/>
          <w:szCs w:val="96"/>
          <w:lang w:val="en-US"/>
        </w:rPr>
        <w:t>!</w:t>
      </w:r>
    </w:p>
    <w:sectPr w:rsidR="004262BD" w:rsidRPr="00B72EFC" w:rsidSect="005C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17B6E"/>
    <w:rsid w:val="004262BD"/>
    <w:rsid w:val="005966CD"/>
    <w:rsid w:val="005C5D3F"/>
    <w:rsid w:val="008061D8"/>
    <w:rsid w:val="00B72EFC"/>
    <w:rsid w:val="00F1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6E"/>
    <w:pPr>
      <w:spacing w:after="160" w:line="25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17B6E"/>
    <w:pPr>
      <w:ind w:left="720"/>
      <w:contextualSpacing/>
    </w:pPr>
  </w:style>
  <w:style w:type="table" w:styleId="GrilTabel">
    <w:name w:val="Table Grid"/>
    <w:basedOn w:val="TabelNormal"/>
    <w:uiPriority w:val="39"/>
    <w:rsid w:val="00F17B6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</Words>
  <Characters>511</Characters>
  <Application>Microsoft Office Word</Application>
  <DocSecurity>0</DocSecurity>
  <Lines>4</Lines>
  <Paragraphs>1</Paragraphs>
  <ScaleCrop>false</ScaleCrop>
  <Company>CtrlSoft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2020-08-31T07:03:00Z</dcterms:created>
  <dcterms:modified xsi:type="dcterms:W3CDTF">2020-08-31T08:13:00Z</dcterms:modified>
</cp:coreProperties>
</file>